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Autospacing="0" w:afterAutospacing="0"/>
        <w:ind w:right="277" w:rightChars="132"/>
        <w:rPr>
          <w:rFonts w:hint="eastAsia" w:ascii="楷体_GB2312" w:eastAsia="楷体_GB2312"/>
          <w:color w:val="538135" w:themeColor="accent6" w:themeShade="BF"/>
          <w:sz w:val="36"/>
          <w:szCs w:val="36"/>
          <w:lang w:eastAsia="zh-CN"/>
        </w:rPr>
      </w:pPr>
      <w:r>
        <w:rPr>
          <w:rFonts w:hint="eastAsia" w:ascii="楷体_GB2312" w:eastAsia="楷体_GB2312"/>
          <w:color w:val="FF0000"/>
          <w:sz w:val="36"/>
          <w:szCs w:val="36"/>
          <w:lang w:eastAsia="zh-CN"/>
        </w:rPr>
        <w:drawing>
          <wp:anchor distT="0" distB="0" distL="114300" distR="114300" simplePos="0" relativeHeight="251659264" behindDoc="1" locked="0" layoutInCell="1" allowOverlap="1">
            <wp:simplePos x="0" y="0"/>
            <wp:positionH relativeFrom="column">
              <wp:posOffset>-38100</wp:posOffset>
            </wp:positionH>
            <wp:positionV relativeFrom="paragraph">
              <wp:posOffset>1816735</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4"/>
                    <a:stretch>
                      <a:fillRect/>
                    </a:stretch>
                  </pic:blipFill>
                  <pic:spPr>
                    <a:xfrm>
                      <a:off x="0" y="0"/>
                      <a:ext cx="7611745" cy="709295"/>
                    </a:xfrm>
                    <a:prstGeom prst="rect">
                      <a:avLst/>
                    </a:prstGeom>
                  </pic:spPr>
                </pic:pic>
              </a:graphicData>
            </a:graphic>
          </wp:anchor>
        </w:drawing>
      </w:r>
      <w:r>
        <w:rPr>
          <w:rFonts w:hint="eastAsia" w:ascii="楷体_GB2312" w:eastAsia="楷体_GB2312"/>
          <w:color w:val="538135" w:themeColor="accent6" w:themeShade="BF"/>
          <w:sz w:val="36"/>
          <w:szCs w:val="36"/>
          <w:lang w:eastAsia="zh-CN"/>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5"/>
                    <a:stretch>
                      <a:fillRect/>
                    </a:stretch>
                  </pic:blipFill>
                  <pic:spPr>
                    <a:xfrm>
                      <a:off x="0" y="0"/>
                      <a:ext cx="7620635" cy="1764030"/>
                    </a:xfrm>
                    <a:prstGeom prst="rect">
                      <a:avLst/>
                    </a:prstGeom>
                  </pic:spPr>
                </pic:pic>
              </a:graphicData>
            </a:graphic>
          </wp:inline>
        </w:drawing>
      </w:r>
    </w:p>
    <w:p>
      <w:pPr>
        <w:pStyle w:val="5"/>
        <w:snapToGrid w:val="0"/>
        <w:spacing w:beforeAutospacing="0" w:afterAutospacing="0"/>
        <w:ind w:right="277" w:rightChars="132"/>
        <w:rPr>
          <w:rFonts w:hint="eastAsia" w:ascii="仿宋_GB2312" w:hAnsi="仿宋_GB2312" w:eastAsia="仿宋_GB2312" w:cs="仿宋_GB2312"/>
          <w:b w:val="0"/>
          <w:bCs w:val="0"/>
          <w:color w:val="FFFFFF" w:themeColor="background1"/>
          <w:sz w:val="32"/>
          <w:szCs w:val="32"/>
        </w:rPr>
      </w:pPr>
      <w:r>
        <w:rPr>
          <w:rFonts w:hint="eastAsia" w:asciiTheme="minorEastAsia" w:hAnsiTheme="minorEastAsia" w:eastAsiaTheme="minorEastAsia"/>
          <w:b/>
          <w:sz w:val="24"/>
          <w:szCs w:val="24"/>
          <w:lang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276860</wp:posOffset>
            </wp:positionV>
            <wp:extent cx="7559040" cy="8642985"/>
            <wp:effectExtent l="0" t="0" r="3810" b="5715"/>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6"/>
                    <a:stretch>
                      <a:fillRect/>
                    </a:stretch>
                  </pic:blipFill>
                  <pic:spPr>
                    <a:xfrm>
                      <a:off x="0" y="0"/>
                      <a:ext cx="7559040" cy="8642985"/>
                    </a:xfrm>
                    <a:prstGeom prst="rect">
                      <a:avLst/>
                    </a:prstGeom>
                  </pic:spPr>
                </pic:pic>
              </a:graphicData>
            </a:graphic>
          </wp:anchor>
        </w:drawing>
      </w:r>
      <w:r>
        <w:rPr>
          <w:rFonts w:hint="eastAsia" w:ascii="仿宋_GB2312" w:hAnsi="仿宋_GB2312" w:eastAsia="仿宋_GB2312" w:cs="仿宋_GB2312"/>
          <w:b w:val="0"/>
          <w:bCs w:val="0"/>
          <w:color w:val="FFFFFF" w:themeColor="background1"/>
          <w:sz w:val="32"/>
          <w:szCs w:val="32"/>
          <w:lang w:val="en-US" w:eastAsia="zh-CN"/>
        </w:rPr>
        <w:t xml:space="preserve">   2016年第3期（总第590期）     中国科学技术大学教务处      9月9日</w:t>
      </w:r>
    </w:p>
    <w:p>
      <w:pPr>
        <w:pStyle w:val="5"/>
        <w:snapToGrid w:val="0"/>
        <w:spacing w:beforeAutospacing="0" w:afterAutospacing="0"/>
        <w:ind w:right="277" w:rightChars="132"/>
        <w:rPr>
          <w:rFonts w:hint="eastAsia" w:ascii="楷体_GB2312" w:eastAsia="楷体_GB2312"/>
          <w:color w:val="538135" w:themeColor="accent6" w:themeShade="BF"/>
          <w:sz w:val="36"/>
          <w:szCs w:val="36"/>
        </w:rPr>
      </w:pPr>
    </w:p>
    <w:p>
      <w:pPr>
        <w:adjustRightInd w:val="0"/>
        <w:snapToGrid w:val="0"/>
        <w:spacing w:line="360" w:lineRule="auto"/>
        <w:jc w:val="center"/>
        <w:rPr>
          <w:rFonts w:hint="eastAsia" w:ascii="楷体_GB2312" w:hAnsi="楷体_GB2312" w:eastAsia="楷体_GB2312" w:cs="楷体_GB2312"/>
          <w:b/>
          <w:sz w:val="36"/>
          <w:szCs w:val="36"/>
        </w:rPr>
      </w:pPr>
      <w:r>
        <w:rPr>
          <w:rFonts w:hint="eastAsia" w:ascii="楷体_GB2312" w:hAnsi="楷体_GB2312" w:eastAsia="楷体_GB2312" w:cs="楷体_GB2312"/>
          <w:b/>
          <w:sz w:val="36"/>
          <w:szCs w:val="36"/>
        </w:rPr>
        <w:t>2015级钱学森英才班北京实习参观活动圆满结束</w:t>
      </w:r>
    </w:p>
    <w:p>
      <w:pPr>
        <w:ind w:firstLine="560" w:firstLineChars="200"/>
        <w:rPr>
          <w:rFonts w:hint="eastAsia"/>
          <w:sz w:val="28"/>
          <w:szCs w:val="28"/>
        </w:rPr>
      </w:pPr>
    </w:p>
    <w:p>
      <w:pPr>
        <w:ind w:left="831" w:leftChars="396" w:right="984" w:rightChars="469" w:firstLine="646" w:firstLineChars="231"/>
        <w:rPr>
          <w:rFonts w:hint="eastAsia"/>
          <w:sz w:val="28"/>
          <w:szCs w:val="28"/>
        </w:rPr>
      </w:pPr>
      <w:r>
        <w:rPr>
          <w:rFonts w:hint="eastAsia"/>
          <w:sz w:val="28"/>
          <w:szCs w:val="28"/>
        </w:rPr>
        <w:t>7月17日，由2015级工程科学学院钱学森力学英才班全体成员以及带队老师黄颖青、宋士超组成的</w:t>
      </w:r>
      <w:r>
        <w:rPr>
          <w:rFonts w:hint="eastAsia"/>
          <w:sz w:val="28"/>
          <w:szCs w:val="28"/>
          <w:lang w:eastAsia="zh-CN"/>
        </w:rPr>
        <w:t>实习</w:t>
      </w:r>
      <w:r>
        <w:rPr>
          <w:rFonts w:hint="eastAsia"/>
          <w:sz w:val="28"/>
          <w:szCs w:val="28"/>
        </w:rPr>
        <w:t>团队从合肥前往北京，开展力学英才班暑期实习活动。在几天的时间里，同学们实地进入实验室学习参观，与老师亲密交流，对力学工作、科研成果和研究方向有了进一步了解。</w:t>
      </w:r>
    </w:p>
    <w:p>
      <w:pPr>
        <w:ind w:left="831" w:leftChars="396" w:right="984" w:rightChars="469" w:firstLine="646" w:firstLineChars="231"/>
        <w:rPr>
          <w:rFonts w:hint="eastAsia"/>
          <w:sz w:val="28"/>
          <w:szCs w:val="28"/>
        </w:rPr>
      </w:pPr>
    </w:p>
    <w:p>
      <w:pPr>
        <w:ind w:right="0" w:rightChars="0"/>
        <w:jc w:val="center"/>
        <w:rPr>
          <w:rFonts w:hint="eastAsia" w:eastAsiaTheme="minorEastAsia"/>
          <w:sz w:val="28"/>
          <w:szCs w:val="28"/>
          <w:lang w:eastAsia="zh-CN"/>
        </w:rPr>
      </w:pPr>
      <w:bookmarkStart w:id="0" w:name="_GoBack"/>
      <w:r>
        <w:rPr>
          <w:rFonts w:hint="eastAsia" w:eastAsiaTheme="minorEastAsia"/>
          <w:sz w:val="28"/>
          <w:szCs w:val="28"/>
          <w:lang w:eastAsia="zh-CN"/>
        </w:rPr>
        <w:drawing>
          <wp:inline distT="0" distB="0" distL="114300" distR="114300">
            <wp:extent cx="5180965" cy="2894965"/>
            <wp:effectExtent l="0" t="0" r="635" b="63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7"/>
                    <a:stretch>
                      <a:fillRect/>
                    </a:stretch>
                  </pic:blipFill>
                  <pic:spPr>
                    <a:xfrm>
                      <a:off x="0" y="0"/>
                      <a:ext cx="5180965" cy="2894965"/>
                    </a:xfrm>
                    <a:prstGeom prst="rect">
                      <a:avLst/>
                    </a:prstGeom>
                  </pic:spPr>
                </pic:pic>
              </a:graphicData>
            </a:graphic>
          </wp:inline>
        </w:drawing>
      </w:r>
      <w:bookmarkEnd w:id="0"/>
    </w:p>
    <w:p>
      <w:pPr>
        <w:ind w:left="1117" w:leftChars="399" w:right="984" w:rightChars="469" w:firstLine="641" w:firstLineChars="229"/>
        <w:rPr>
          <w:rFonts w:hint="eastAsia"/>
          <w:sz w:val="28"/>
          <w:szCs w:val="28"/>
        </w:rPr>
      </w:pPr>
    </w:p>
    <w:p>
      <w:pPr>
        <w:ind w:left="1117" w:leftChars="399" w:right="984" w:rightChars="469" w:firstLine="641" w:firstLineChars="229"/>
        <w:rPr>
          <w:rFonts w:hint="eastAsia"/>
          <w:sz w:val="28"/>
          <w:szCs w:val="28"/>
        </w:rPr>
      </w:pPr>
      <w:r>
        <w:rPr>
          <w:rFonts w:hint="eastAsia"/>
          <w:sz w:val="28"/>
          <w:szCs w:val="28"/>
        </w:rPr>
        <w:t>18日</w:t>
      </w:r>
      <w:r>
        <w:rPr>
          <w:rFonts w:hint="eastAsia"/>
          <w:sz w:val="28"/>
          <w:szCs w:val="28"/>
          <w:lang w:eastAsia="zh-CN"/>
        </w:rPr>
        <w:t>同学们来到了</w:t>
      </w:r>
      <w:r>
        <w:rPr>
          <w:rFonts w:hint="eastAsia"/>
          <w:sz w:val="28"/>
          <w:szCs w:val="28"/>
        </w:rPr>
        <w:t>位于中关村的力学研究所。在工作人员带领下同学们参观了钱学森先生和郭永怀先生的办公室、非线性力学国家重点实验室和海洋流固土耦合实验室。其中，钱老的工作手稿和郭老用生命保护数据的事迹让大家印象深刻，满怀敬意。怀着对力学的浓厚兴趣与远大目标，同学们与工作人员深入交流，圆满结束了第一天的学习参观。</w:t>
      </w:r>
    </w:p>
    <w:p>
      <w:pPr>
        <w:ind w:right="984" w:rightChars="469"/>
        <w:rPr>
          <w:rFonts w:hint="eastAsia"/>
          <w:sz w:val="28"/>
          <w:szCs w:val="28"/>
        </w:rPr>
      </w:pPr>
    </w:p>
    <w:p>
      <w:pPr>
        <w:ind w:right="984" w:rightChars="469"/>
        <w:rPr>
          <w:rFonts w:hint="eastAsia"/>
          <w:sz w:val="28"/>
          <w:szCs w:val="28"/>
        </w:rPr>
      </w:pPr>
    </w:p>
    <w:p>
      <w:pPr>
        <w:ind w:right="0" w:rightChars="0"/>
        <w:jc w:val="center"/>
        <w:rPr>
          <w:rFonts w:hint="eastAsia"/>
          <w:sz w:val="28"/>
          <w:szCs w:val="28"/>
        </w:rPr>
      </w:pPr>
      <w:r>
        <w:rPr>
          <w:rFonts w:hint="eastAsia"/>
          <w:sz w:val="28"/>
          <w:szCs w:val="28"/>
        </w:rPr>
        <w:drawing>
          <wp:inline distT="0" distB="0" distL="0" distR="0">
            <wp:extent cx="5229860" cy="3912870"/>
            <wp:effectExtent l="0" t="0" r="8890" b="11430"/>
            <wp:docPr id="4" name="图片 2" descr="76a5bbbf38f2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76a5bbbf38f24871"/>
                    <pic:cNvPicPr>
                      <a:picLocks noChangeAspect="1"/>
                    </pic:cNvPicPr>
                  </pic:nvPicPr>
                  <pic:blipFill>
                    <a:blip r:embed="rId8" cstate="print"/>
                    <a:stretch>
                      <a:fillRect/>
                    </a:stretch>
                  </pic:blipFill>
                  <pic:spPr>
                    <a:xfrm>
                      <a:off x="0" y="0"/>
                      <a:ext cx="5230368" cy="3912870"/>
                    </a:xfrm>
                    <a:prstGeom prst="rect">
                      <a:avLst/>
                    </a:prstGeom>
                    <a:noFill/>
                    <a:ln>
                      <a:noFill/>
                    </a:ln>
                  </pic:spPr>
                </pic:pic>
              </a:graphicData>
            </a:graphic>
          </wp:inline>
        </w:drawing>
      </w:r>
    </w:p>
    <w:p>
      <w:pPr>
        <w:ind w:left="1680" w:leftChars="400" w:right="984" w:rightChars="469" w:firstLine="638" w:firstLineChars="266"/>
        <w:rPr>
          <w:rFonts w:hint="eastAsia"/>
          <w:sz w:val="28"/>
          <w:szCs w:val="28"/>
        </w:rPr>
      </w:pPr>
    </w:p>
    <w:p>
      <w:pPr>
        <w:ind w:left="1680" w:leftChars="400" w:right="984" w:rightChars="469" w:firstLine="638" w:firstLineChars="266"/>
        <w:rPr>
          <w:rFonts w:hint="eastAsia"/>
          <w:sz w:val="28"/>
          <w:szCs w:val="28"/>
        </w:rPr>
      </w:pPr>
      <w:r>
        <w:rPr>
          <w:rFonts w:hint="eastAsia" w:asciiTheme="minorEastAsia" w:hAnsiTheme="minorEastAsia" w:eastAsiaTheme="minorEastAsia"/>
          <w:b/>
          <w:sz w:val="24"/>
          <w:szCs w:val="24"/>
          <w:lang w:eastAsia="zh-CN"/>
        </w:rPr>
        <w:drawing>
          <wp:anchor distT="0" distB="0" distL="114300" distR="114300" simplePos="0" relativeHeight="251663360" behindDoc="1" locked="0" layoutInCell="1" allowOverlap="1">
            <wp:simplePos x="0" y="0"/>
            <wp:positionH relativeFrom="column">
              <wp:posOffset>0</wp:posOffset>
            </wp:positionH>
            <wp:positionV relativeFrom="paragraph">
              <wp:posOffset>-16261715</wp:posOffset>
            </wp:positionV>
            <wp:extent cx="7559040" cy="27749500"/>
            <wp:effectExtent l="0" t="0" r="3810" b="6350"/>
            <wp:wrapNone/>
            <wp:docPr id="6" name="图片 6"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教学简报02"/>
                    <pic:cNvPicPr>
                      <a:picLocks noChangeAspect="1"/>
                    </pic:cNvPicPr>
                  </pic:nvPicPr>
                  <pic:blipFill>
                    <a:blip r:embed="rId6"/>
                    <a:stretch>
                      <a:fillRect/>
                    </a:stretch>
                  </pic:blipFill>
                  <pic:spPr>
                    <a:xfrm>
                      <a:off x="0" y="0"/>
                      <a:ext cx="7559040" cy="27749500"/>
                    </a:xfrm>
                    <a:prstGeom prst="rect">
                      <a:avLst/>
                    </a:prstGeom>
                  </pic:spPr>
                </pic:pic>
              </a:graphicData>
            </a:graphic>
          </wp:anchor>
        </w:drawing>
      </w:r>
      <w:r>
        <w:rPr>
          <w:rFonts w:hint="eastAsia"/>
          <w:sz w:val="28"/>
          <w:szCs w:val="28"/>
        </w:rPr>
        <w:t>19日</w:t>
      </w:r>
      <w:r>
        <w:rPr>
          <w:rFonts w:hint="eastAsia"/>
          <w:sz w:val="28"/>
          <w:szCs w:val="28"/>
          <w:lang w:eastAsia="zh-CN"/>
        </w:rPr>
        <w:t>同学们来到</w:t>
      </w:r>
      <w:r>
        <w:rPr>
          <w:rFonts w:hint="eastAsia"/>
          <w:sz w:val="28"/>
          <w:szCs w:val="28"/>
        </w:rPr>
        <w:t>航天博物馆。航天项目与力学联系紧密，对国家意义重大，凝聚了众多航天人的努力与汗水。航天博物馆有关航天精神的标语给同学们留下了深刻的印象。参观过程中同学们表现出对国家航天事业的热切关注，积极与讲解老师互动交流。</w:t>
      </w:r>
    </w:p>
    <w:p>
      <w:pPr>
        <w:ind w:left="1680" w:leftChars="400" w:right="984" w:rightChars="469" w:firstLine="638" w:firstLineChars="266"/>
        <w:rPr>
          <w:rFonts w:hint="eastAsia"/>
          <w:sz w:val="28"/>
          <w:szCs w:val="28"/>
        </w:rPr>
      </w:pPr>
    </w:p>
    <w:p>
      <w:pPr>
        <w:ind w:right="0" w:rightChars="0"/>
        <w:jc w:val="center"/>
        <w:rPr>
          <w:rFonts w:hint="eastAsia"/>
          <w:sz w:val="28"/>
          <w:szCs w:val="28"/>
        </w:rPr>
      </w:pPr>
      <w:r>
        <w:rPr>
          <w:rFonts w:hint="eastAsia"/>
          <w:sz w:val="28"/>
          <w:szCs w:val="28"/>
        </w:rPr>
        <w:drawing>
          <wp:inline distT="0" distB="0" distL="0" distR="0">
            <wp:extent cx="5236845" cy="2943225"/>
            <wp:effectExtent l="0" t="0" r="1905" b="9525"/>
            <wp:docPr id="2" name="图片 6" descr="IMG_20160719_10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0160719_102454"/>
                    <pic:cNvPicPr>
                      <a:picLocks noChangeAspect="1"/>
                    </pic:cNvPicPr>
                  </pic:nvPicPr>
                  <pic:blipFill>
                    <a:blip r:embed="rId9" cstate="print"/>
                    <a:stretch>
                      <a:fillRect/>
                    </a:stretch>
                  </pic:blipFill>
                  <pic:spPr>
                    <a:xfrm>
                      <a:off x="0" y="0"/>
                      <a:ext cx="5236845" cy="2943225"/>
                    </a:xfrm>
                    <a:prstGeom prst="rect">
                      <a:avLst/>
                    </a:prstGeom>
                  </pic:spPr>
                </pic:pic>
              </a:graphicData>
            </a:graphic>
          </wp:inline>
        </w:drawing>
      </w:r>
    </w:p>
    <w:p>
      <w:pPr>
        <w:ind w:left="1117" w:leftChars="399" w:right="984" w:rightChars="469" w:firstLine="641" w:firstLineChars="229"/>
        <w:rPr>
          <w:rFonts w:hint="eastAsia"/>
          <w:sz w:val="28"/>
          <w:szCs w:val="28"/>
        </w:rPr>
      </w:pPr>
      <w:r>
        <w:rPr>
          <w:rFonts w:hint="eastAsia" w:asciiTheme="minorEastAsia" w:hAnsiTheme="minorEastAsia" w:eastAsiaTheme="minorEastAsia"/>
          <w:b/>
          <w:sz w:val="24"/>
          <w:szCs w:val="24"/>
          <w:lang w:eastAsia="zh-CN"/>
        </w:rPr>
        <w:drawing>
          <wp:anchor distT="0" distB="0" distL="114300" distR="114300" simplePos="0" relativeHeight="251666432" behindDoc="1" locked="0" layoutInCell="1" allowOverlap="1">
            <wp:simplePos x="0" y="0"/>
            <wp:positionH relativeFrom="column">
              <wp:posOffset>0</wp:posOffset>
            </wp:positionH>
            <wp:positionV relativeFrom="paragraph">
              <wp:posOffset>-50800</wp:posOffset>
            </wp:positionV>
            <wp:extent cx="7559040" cy="11538585"/>
            <wp:effectExtent l="0" t="0" r="3810" b="5715"/>
            <wp:wrapNone/>
            <wp:docPr id="8" name="图片 8"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教学简报02"/>
                    <pic:cNvPicPr>
                      <a:picLocks noChangeAspect="1"/>
                    </pic:cNvPicPr>
                  </pic:nvPicPr>
                  <pic:blipFill>
                    <a:blip r:embed="rId6"/>
                    <a:stretch>
                      <a:fillRect/>
                    </a:stretch>
                  </pic:blipFill>
                  <pic:spPr>
                    <a:xfrm>
                      <a:off x="0" y="0"/>
                      <a:ext cx="7559040" cy="11538585"/>
                    </a:xfrm>
                    <a:prstGeom prst="rect">
                      <a:avLst/>
                    </a:prstGeom>
                  </pic:spPr>
                </pic:pic>
              </a:graphicData>
            </a:graphic>
          </wp:anchor>
        </w:drawing>
      </w:r>
    </w:p>
    <w:p>
      <w:pPr>
        <w:ind w:right="0" w:rightChars="0"/>
        <w:jc w:val="center"/>
        <w:rPr>
          <w:sz w:val="28"/>
          <w:szCs w:val="28"/>
        </w:rPr>
      </w:pPr>
      <w:r>
        <w:rPr>
          <w:rFonts w:hint="eastAsia"/>
          <w:sz w:val="28"/>
          <w:szCs w:val="28"/>
        </w:rPr>
        <w:drawing>
          <wp:inline distT="0" distB="0" distL="114300" distR="114300">
            <wp:extent cx="3550920" cy="3206115"/>
            <wp:effectExtent l="0" t="0" r="11430" b="13335"/>
            <wp:docPr id="3" name="图片 3" descr="-c7417086c48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7417086c481825"/>
                    <pic:cNvPicPr>
                      <a:picLocks noChangeAspect="1"/>
                    </pic:cNvPicPr>
                  </pic:nvPicPr>
                  <pic:blipFill>
                    <a:blip r:embed="rId10" cstate="print"/>
                    <a:srcRect/>
                    <a:stretch>
                      <a:fillRect/>
                    </a:stretch>
                  </pic:blipFill>
                  <pic:spPr>
                    <a:xfrm>
                      <a:off x="0" y="0"/>
                      <a:ext cx="3550920" cy="3206115"/>
                    </a:xfrm>
                    <a:prstGeom prst="rect">
                      <a:avLst/>
                    </a:prstGeom>
                  </pic:spPr>
                </pic:pic>
              </a:graphicData>
            </a:graphic>
          </wp:inline>
        </w:drawing>
      </w:r>
      <w:r>
        <w:rPr>
          <w:rFonts w:hint="eastAsia" w:asciiTheme="minorEastAsia" w:hAnsiTheme="minorEastAsia" w:eastAsiaTheme="minorEastAsia"/>
          <w:b/>
          <w:sz w:val="24"/>
          <w:szCs w:val="24"/>
          <w:lang w:eastAsia="zh-CN"/>
        </w:rPr>
        <w:drawing>
          <wp:anchor distT="0" distB="0" distL="114300" distR="114300" simplePos="0" relativeHeight="251669504" behindDoc="1" locked="0" layoutInCell="1" allowOverlap="1">
            <wp:simplePos x="0" y="0"/>
            <wp:positionH relativeFrom="column">
              <wp:posOffset>-9525</wp:posOffset>
            </wp:positionH>
            <wp:positionV relativeFrom="paragraph">
              <wp:posOffset>-487680</wp:posOffset>
            </wp:positionV>
            <wp:extent cx="7559040" cy="11318875"/>
            <wp:effectExtent l="0" t="0" r="3810" b="15875"/>
            <wp:wrapNone/>
            <wp:docPr id="11" name="图片 1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教学简报02"/>
                    <pic:cNvPicPr>
                      <a:picLocks noChangeAspect="1"/>
                    </pic:cNvPicPr>
                  </pic:nvPicPr>
                  <pic:blipFill>
                    <a:blip r:embed="rId6"/>
                    <a:stretch>
                      <a:fillRect/>
                    </a:stretch>
                  </pic:blipFill>
                  <pic:spPr>
                    <a:xfrm>
                      <a:off x="0" y="0"/>
                      <a:ext cx="7559040" cy="11318875"/>
                    </a:xfrm>
                    <a:prstGeom prst="rect">
                      <a:avLst/>
                    </a:prstGeom>
                  </pic:spPr>
                </pic:pic>
              </a:graphicData>
            </a:graphic>
          </wp:anchor>
        </w:drawing>
      </w:r>
    </w:p>
    <w:p>
      <w:pPr>
        <w:ind w:left="1117" w:leftChars="399" w:right="984" w:rightChars="469" w:firstLine="641" w:firstLineChars="229"/>
        <w:rPr>
          <w:rFonts w:hint="eastAsia"/>
          <w:sz w:val="28"/>
          <w:szCs w:val="28"/>
        </w:rPr>
      </w:pPr>
      <w:r>
        <w:rPr>
          <w:rFonts w:hint="eastAsia"/>
          <w:sz w:val="28"/>
          <w:szCs w:val="28"/>
        </w:rPr>
        <w:t>20日</w:t>
      </w:r>
      <w:r>
        <w:rPr>
          <w:rFonts w:hint="eastAsia"/>
          <w:sz w:val="28"/>
          <w:szCs w:val="28"/>
          <w:lang w:eastAsia="zh-CN"/>
        </w:rPr>
        <w:t>同学们</w:t>
      </w:r>
      <w:r>
        <w:rPr>
          <w:rFonts w:hint="eastAsia"/>
          <w:sz w:val="28"/>
          <w:szCs w:val="28"/>
        </w:rPr>
        <w:t>参观</w:t>
      </w:r>
      <w:r>
        <w:rPr>
          <w:rFonts w:hint="eastAsia"/>
          <w:sz w:val="28"/>
          <w:szCs w:val="28"/>
          <w:lang w:eastAsia="zh-CN"/>
        </w:rPr>
        <w:t>了</w:t>
      </w:r>
      <w:r>
        <w:rPr>
          <w:rFonts w:hint="eastAsia"/>
          <w:sz w:val="28"/>
          <w:szCs w:val="28"/>
        </w:rPr>
        <w:t>位于怀柔的高温气体动力学国家重点实验室和高铁实验室，了解全世界最先进的激波风洞实验装置。听完工作人员的讲解，同学们纷纷表示收获很大。</w:t>
      </w:r>
    </w:p>
    <w:p>
      <w:pPr>
        <w:ind w:right="0" w:rightChars="0"/>
        <w:jc w:val="center"/>
        <w:rPr>
          <w:sz w:val="28"/>
          <w:szCs w:val="28"/>
        </w:rPr>
      </w:pPr>
      <w:r>
        <w:rPr>
          <w:rFonts w:hint="eastAsia"/>
          <w:sz w:val="28"/>
          <w:szCs w:val="28"/>
        </w:rPr>
        <w:drawing>
          <wp:inline distT="0" distB="0" distL="0" distR="0">
            <wp:extent cx="5229860" cy="3924300"/>
            <wp:effectExtent l="0" t="0" r="8890" b="0"/>
            <wp:docPr id="10" name="图片 10" descr="29a19adc5edbe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9a19adc5edbe8c5"/>
                    <pic:cNvPicPr>
                      <a:picLocks noChangeAspect="1"/>
                    </pic:cNvPicPr>
                  </pic:nvPicPr>
                  <pic:blipFill>
                    <a:blip r:embed="rId11" cstate="print"/>
                    <a:stretch>
                      <a:fillRect/>
                    </a:stretch>
                  </pic:blipFill>
                  <pic:spPr>
                    <a:xfrm>
                      <a:off x="0" y="0"/>
                      <a:ext cx="5229860" cy="3922395"/>
                    </a:xfrm>
                    <a:prstGeom prst="rect">
                      <a:avLst/>
                    </a:prstGeom>
                  </pic:spPr>
                </pic:pic>
              </a:graphicData>
            </a:graphic>
          </wp:inline>
        </w:drawing>
      </w:r>
    </w:p>
    <w:p>
      <w:pPr>
        <w:ind w:left="1117" w:leftChars="399" w:right="984" w:rightChars="469" w:firstLine="641" w:firstLineChars="229"/>
        <w:rPr>
          <w:sz w:val="28"/>
          <w:szCs w:val="28"/>
        </w:rPr>
      </w:pPr>
      <w:r>
        <w:rPr>
          <w:rFonts w:hint="eastAsia"/>
          <w:sz w:val="28"/>
          <w:szCs w:val="28"/>
        </w:rPr>
        <w:drawing>
          <wp:anchor distT="0" distB="0" distL="0" distR="0" simplePos="0" relativeHeight="4096" behindDoc="0" locked="0" layoutInCell="1" allowOverlap="1">
            <wp:simplePos x="0" y="0"/>
            <wp:positionH relativeFrom="page">
              <wp:posOffset>729615</wp:posOffset>
            </wp:positionH>
            <wp:positionV relativeFrom="page">
              <wp:posOffset>12037060</wp:posOffset>
            </wp:positionV>
            <wp:extent cx="5248275" cy="3479165"/>
            <wp:effectExtent l="0" t="0" r="9525" b="6985"/>
            <wp:wrapTopAndBottom/>
            <wp:docPr id="1029" name="Image1" descr="29a19adc5edbe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1" descr="29a19adc5edbe8c5"/>
                    <pic:cNvPicPr>
                      <a:picLocks noChangeAspect="1"/>
                    </pic:cNvPicPr>
                  </pic:nvPicPr>
                  <pic:blipFill>
                    <a:blip r:embed="rId11" cstate="print">
                      <a:extLst>
                        <a:ext uri="{28A0092B-C50C-407E-A947-70E740481C1C}">
                          <a14:useLocalDpi xmlns:a14="http://schemas.microsoft.com/office/drawing/2010/main" val="0"/>
                        </a:ext>
                      </a:extLst>
                    </a:blip>
                    <a:srcRect b="11615"/>
                    <a:stretch>
                      <a:fillRect/>
                    </a:stretch>
                  </pic:blipFill>
                  <pic:spPr>
                    <a:xfrm>
                      <a:off x="0" y="0"/>
                      <a:ext cx="5248275" cy="3479162"/>
                    </a:xfrm>
                    <a:prstGeom prst="rect">
                      <a:avLst/>
                    </a:prstGeom>
                  </pic:spPr>
                </pic:pic>
              </a:graphicData>
            </a:graphic>
          </wp:anchor>
        </w:drawing>
      </w:r>
      <w:r>
        <w:rPr>
          <w:rFonts w:hint="eastAsia"/>
          <w:sz w:val="28"/>
          <w:szCs w:val="28"/>
        </w:rPr>
        <w:t>短短三天的参观</w:t>
      </w:r>
      <w:r>
        <w:rPr>
          <w:rFonts w:hint="eastAsia"/>
          <w:sz w:val="28"/>
          <w:szCs w:val="28"/>
          <w:lang w:eastAsia="zh-CN"/>
        </w:rPr>
        <w:t>实习</w:t>
      </w:r>
      <w:r>
        <w:rPr>
          <w:rFonts w:hint="eastAsia"/>
          <w:sz w:val="28"/>
          <w:szCs w:val="28"/>
        </w:rPr>
        <w:t>圆满结束，同学们在参观的过程中见识到了力学各个领域的尖端技术与高端实验室，开阔了视野，对以后进入相关领域进行研究充满了信心和期待。</w:t>
      </w:r>
    </w:p>
    <w:p>
      <w:pPr>
        <w:ind w:left="1117" w:leftChars="399" w:right="984" w:rightChars="469" w:firstLine="641" w:firstLineChars="229"/>
        <w:jc w:val="right"/>
        <w:rPr>
          <w:rFonts w:asciiTheme="minorEastAsia" w:hAnsiTheme="minorEastAsia"/>
          <w:sz w:val="24"/>
          <w:szCs w:val="24"/>
        </w:rPr>
      </w:pPr>
      <w:r>
        <w:rPr>
          <w:rFonts w:hint="eastAsia"/>
          <w:sz w:val="28"/>
          <w:szCs w:val="28"/>
        </w:rPr>
        <w:t>2015级钱学森力学英才班</w:t>
      </w:r>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EF1"/>
    <w:rsid w:val="00024D48"/>
    <w:rsid w:val="000E0739"/>
    <w:rsid w:val="00111707"/>
    <w:rsid w:val="00152C84"/>
    <w:rsid w:val="00196415"/>
    <w:rsid w:val="001F7EF1"/>
    <w:rsid w:val="00261EF1"/>
    <w:rsid w:val="00444618"/>
    <w:rsid w:val="0054789E"/>
    <w:rsid w:val="005C0DF0"/>
    <w:rsid w:val="005D4032"/>
    <w:rsid w:val="005D5860"/>
    <w:rsid w:val="005F3408"/>
    <w:rsid w:val="0067485E"/>
    <w:rsid w:val="00916D95"/>
    <w:rsid w:val="00A01018"/>
    <w:rsid w:val="00A45291"/>
    <w:rsid w:val="00A5098E"/>
    <w:rsid w:val="00B86559"/>
    <w:rsid w:val="00CA7B85"/>
    <w:rsid w:val="00CD49A9"/>
    <w:rsid w:val="00D43F5B"/>
    <w:rsid w:val="00D572BC"/>
    <w:rsid w:val="00DD1325"/>
    <w:rsid w:val="00E37A11"/>
    <w:rsid w:val="00E70CDF"/>
    <w:rsid w:val="00F44A91"/>
    <w:rsid w:val="00F667BE"/>
    <w:rsid w:val="02F4450C"/>
    <w:rsid w:val="05901CB3"/>
    <w:rsid w:val="05B43F3E"/>
    <w:rsid w:val="060536B8"/>
    <w:rsid w:val="07DA5A6F"/>
    <w:rsid w:val="08F0174B"/>
    <w:rsid w:val="093F24BE"/>
    <w:rsid w:val="0AE71746"/>
    <w:rsid w:val="0B6F7B03"/>
    <w:rsid w:val="0BA61C23"/>
    <w:rsid w:val="0D5D5553"/>
    <w:rsid w:val="0E70321A"/>
    <w:rsid w:val="0E7E53BD"/>
    <w:rsid w:val="0E8117B0"/>
    <w:rsid w:val="0F100E28"/>
    <w:rsid w:val="10210CCC"/>
    <w:rsid w:val="103978A3"/>
    <w:rsid w:val="10CE092B"/>
    <w:rsid w:val="111923C8"/>
    <w:rsid w:val="124B6E60"/>
    <w:rsid w:val="12641149"/>
    <w:rsid w:val="140B186B"/>
    <w:rsid w:val="146D05A1"/>
    <w:rsid w:val="154F50F8"/>
    <w:rsid w:val="1B034A56"/>
    <w:rsid w:val="1B446B2A"/>
    <w:rsid w:val="1BBF74D6"/>
    <w:rsid w:val="1C9B023E"/>
    <w:rsid w:val="1D016BFF"/>
    <w:rsid w:val="1D1518AE"/>
    <w:rsid w:val="1DB1782A"/>
    <w:rsid w:val="235D5B07"/>
    <w:rsid w:val="263D7431"/>
    <w:rsid w:val="26F76D94"/>
    <w:rsid w:val="27346B2C"/>
    <w:rsid w:val="2810558B"/>
    <w:rsid w:val="284A1C64"/>
    <w:rsid w:val="28512B7A"/>
    <w:rsid w:val="28A2771F"/>
    <w:rsid w:val="29C7624B"/>
    <w:rsid w:val="29E36C5C"/>
    <w:rsid w:val="2B0751EF"/>
    <w:rsid w:val="2C35741E"/>
    <w:rsid w:val="2C812EAB"/>
    <w:rsid w:val="2D077952"/>
    <w:rsid w:val="2EC944E1"/>
    <w:rsid w:val="2EE72CCA"/>
    <w:rsid w:val="2EF46784"/>
    <w:rsid w:val="2F2A47B5"/>
    <w:rsid w:val="30194182"/>
    <w:rsid w:val="32036CC7"/>
    <w:rsid w:val="348E3D9D"/>
    <w:rsid w:val="34C75164"/>
    <w:rsid w:val="35356991"/>
    <w:rsid w:val="36107C73"/>
    <w:rsid w:val="3751473C"/>
    <w:rsid w:val="37C34CB1"/>
    <w:rsid w:val="38162C92"/>
    <w:rsid w:val="38505492"/>
    <w:rsid w:val="3BB04269"/>
    <w:rsid w:val="3C6E6F9D"/>
    <w:rsid w:val="3D3C7112"/>
    <w:rsid w:val="3E9D168F"/>
    <w:rsid w:val="3F42189C"/>
    <w:rsid w:val="41394882"/>
    <w:rsid w:val="416A3C18"/>
    <w:rsid w:val="41D85FD8"/>
    <w:rsid w:val="427709C7"/>
    <w:rsid w:val="43383F82"/>
    <w:rsid w:val="435F570A"/>
    <w:rsid w:val="44267EA0"/>
    <w:rsid w:val="45D5511B"/>
    <w:rsid w:val="49344092"/>
    <w:rsid w:val="4A5A3A25"/>
    <w:rsid w:val="4AE122A1"/>
    <w:rsid w:val="4B1D255E"/>
    <w:rsid w:val="4B434576"/>
    <w:rsid w:val="4B8200A1"/>
    <w:rsid w:val="4B9628C1"/>
    <w:rsid w:val="4C753D26"/>
    <w:rsid w:val="4CCD2EF4"/>
    <w:rsid w:val="4D1460E3"/>
    <w:rsid w:val="4D5D628F"/>
    <w:rsid w:val="4F671A4F"/>
    <w:rsid w:val="522F5A9A"/>
    <w:rsid w:val="534C7249"/>
    <w:rsid w:val="547250BA"/>
    <w:rsid w:val="558B710F"/>
    <w:rsid w:val="566272BE"/>
    <w:rsid w:val="56737FF2"/>
    <w:rsid w:val="5998586E"/>
    <w:rsid w:val="5A1B5E91"/>
    <w:rsid w:val="5A1F21C4"/>
    <w:rsid w:val="5A527827"/>
    <w:rsid w:val="5AFB29D1"/>
    <w:rsid w:val="5B0D5986"/>
    <w:rsid w:val="5BCE15AF"/>
    <w:rsid w:val="5BF93A86"/>
    <w:rsid w:val="5CEB5463"/>
    <w:rsid w:val="5E4B6B57"/>
    <w:rsid w:val="5EBA6F57"/>
    <w:rsid w:val="5F16636C"/>
    <w:rsid w:val="61D13301"/>
    <w:rsid w:val="626C3716"/>
    <w:rsid w:val="63E83F89"/>
    <w:rsid w:val="640965E3"/>
    <w:rsid w:val="649D10B0"/>
    <w:rsid w:val="64A85948"/>
    <w:rsid w:val="69315582"/>
    <w:rsid w:val="69F21789"/>
    <w:rsid w:val="6B0A2FDD"/>
    <w:rsid w:val="6EEE13F9"/>
    <w:rsid w:val="6F2F5870"/>
    <w:rsid w:val="6FE51F35"/>
    <w:rsid w:val="71206D74"/>
    <w:rsid w:val="71E769CA"/>
    <w:rsid w:val="72BB6EB9"/>
    <w:rsid w:val="72D027B4"/>
    <w:rsid w:val="72D61AC9"/>
    <w:rsid w:val="737F20EB"/>
    <w:rsid w:val="73A61BFF"/>
    <w:rsid w:val="746E78F3"/>
    <w:rsid w:val="75833533"/>
    <w:rsid w:val="75C518E2"/>
    <w:rsid w:val="789415B3"/>
    <w:rsid w:val="7AC27D5D"/>
    <w:rsid w:val="7AFA4D76"/>
    <w:rsid w:val="7D0B3E8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590</Words>
  <Characters>608</Characters>
  <Lines>5</Lines>
  <Paragraphs>1</Paragraphs>
  <ScaleCrop>false</ScaleCrop>
  <LinksUpToDate>false</LinksUpToDate>
  <CharactersWithSpaces>622</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2016-07-25T14:09:00Z</dcterms:created>
  <dc:creator>刘鹿敏</dc:creator>
  <cp:lastModifiedBy>Administrator</cp:lastModifiedBy>
  <dcterms:modified xsi:type="dcterms:W3CDTF">2016-09-09T01:51:16Z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