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85" w:rsidRDefault="00317585" w:rsidP="00317585">
      <w:pPr>
        <w:spacing w:line="100" w:lineRule="atLeast"/>
        <w:rPr>
          <w:rFonts w:eastAsia="仿宋_GB2312" w:hint="eastAsia"/>
          <w:sz w:val="28"/>
        </w:rPr>
      </w:pPr>
    </w:p>
    <w:p w:rsidR="00317585" w:rsidRPr="005F4541" w:rsidRDefault="00317585" w:rsidP="00317585">
      <w:pPr>
        <w:spacing w:line="100" w:lineRule="atLeast"/>
        <w:rPr>
          <w:rFonts w:eastAsia="仿宋_GB2312" w:hint="eastAsia"/>
          <w:sz w:val="28"/>
        </w:rPr>
      </w:pPr>
      <w:r w:rsidRPr="001A6611">
        <w:rPr>
          <w:rFonts w:eastAsia="仿宋_GB2312" w:hint="eastAsia"/>
          <w:sz w:val="28"/>
        </w:rPr>
        <w:t>附件</w:t>
      </w:r>
      <w:r>
        <w:rPr>
          <w:rFonts w:eastAsia="仿宋_GB2312" w:hint="eastAsia"/>
          <w:sz w:val="28"/>
        </w:rPr>
        <w:t>一</w:t>
      </w:r>
      <w:r>
        <w:rPr>
          <w:rFonts w:ascii="宋体" w:eastAsia="仿宋_GB2312" w:hAnsi="宋体" w:hint="eastAsia"/>
          <w:sz w:val="32"/>
        </w:rPr>
        <w:t>：</w:t>
      </w:r>
    </w:p>
    <w:p w:rsidR="00317585" w:rsidRDefault="00317585" w:rsidP="00317585">
      <w:pPr>
        <w:spacing w:line="100" w:lineRule="atLeast"/>
        <w:rPr>
          <w:rFonts w:ascii="宋体" w:eastAsia="仿宋_GB2312" w:hAnsi="宋体" w:hint="eastAsia"/>
          <w:sz w:val="32"/>
        </w:rPr>
      </w:pPr>
    </w:p>
    <w:p w:rsidR="00317585" w:rsidRPr="00C535E0" w:rsidRDefault="00317585" w:rsidP="00317585">
      <w:pPr>
        <w:jc w:val="center"/>
        <w:rPr>
          <w:rFonts w:ascii="黑体" w:eastAsia="黑体" w:hAnsi="宋体" w:hint="eastAsia"/>
          <w:sz w:val="32"/>
          <w:szCs w:val="32"/>
        </w:rPr>
      </w:pPr>
      <w:r w:rsidRPr="00C535E0">
        <w:rPr>
          <w:rFonts w:ascii="黑体" w:eastAsia="黑体" w:hAnsi="宋体" w:hint="eastAsia"/>
          <w:sz w:val="32"/>
          <w:szCs w:val="32"/>
        </w:rPr>
        <w:t>各单位建议名额分配表</w:t>
      </w:r>
    </w:p>
    <w:tbl>
      <w:tblPr>
        <w:tblW w:w="4773" w:type="pct"/>
        <w:jc w:val="center"/>
        <w:tblInd w:w="189" w:type="dxa"/>
        <w:tblLook w:val="04A0" w:firstRow="1" w:lastRow="0" w:firstColumn="1" w:lastColumn="0" w:noHBand="0" w:noVBand="1"/>
      </w:tblPr>
      <w:tblGrid>
        <w:gridCol w:w="2698"/>
        <w:gridCol w:w="5437"/>
      </w:tblGrid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学院</w:t>
            </w:r>
          </w:p>
        </w:tc>
        <w:tc>
          <w:tcPr>
            <w:tcW w:w="3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建议推荐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督导</w:t>
            </w: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数</w:t>
            </w:r>
            <w:r w:rsidRPr="005C642E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*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001  数学学院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</w:t>
            </w: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203  物理学院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5</w:t>
            </w: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（其中2名实验督导）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204  管理学院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1人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</w:t>
            </w: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206  化学学院</w:t>
            </w:r>
          </w:p>
        </w:tc>
        <w:tc>
          <w:tcPr>
            <w:tcW w:w="3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4</w:t>
            </w: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（其中1名实验督导）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207  生命学院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2人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（其中1名实验督导）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208  地空学院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2人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（其中1名实验督导）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209  工程学院</w:t>
            </w:r>
          </w:p>
        </w:tc>
        <w:tc>
          <w:tcPr>
            <w:tcW w:w="3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3</w:t>
            </w: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（其中1名兼任实验督导）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210  信息学院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191E89">
              <w:rPr>
                <w:rFonts w:ascii="仿宋_GB2312" w:eastAsia="仿宋_GB2312" w:hAnsi="宋体" w:cs="Arial" w:hint="eastAsia"/>
                <w:kern w:val="0"/>
                <w:sz w:val="24"/>
              </w:rPr>
              <w:t>5人（其中1名实验督导，1名兼任实验督导）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211  人文学院</w:t>
            </w:r>
          </w:p>
        </w:tc>
        <w:tc>
          <w:tcPr>
            <w:tcW w:w="3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4</w:t>
            </w: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214  核学院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1人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215  计算机学院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1人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（同时兼任实验督导）</w:t>
            </w:r>
          </w:p>
        </w:tc>
      </w:tr>
      <w:tr w:rsidR="00317585" w:rsidRPr="001048C9" w:rsidTr="00A963CE">
        <w:trPr>
          <w:trHeight w:val="20"/>
          <w:jc w:val="center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总计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85" w:rsidRPr="005C642E" w:rsidRDefault="00317585" w:rsidP="00A963CE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31</w:t>
            </w:r>
            <w:r w:rsidRPr="005C642E"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</w:tr>
    </w:tbl>
    <w:p w:rsidR="00317585" w:rsidRPr="00792860" w:rsidRDefault="00317585" w:rsidP="00317585">
      <w:pPr>
        <w:spacing w:beforeLines="50" w:before="156"/>
        <w:rPr>
          <w:rFonts w:ascii="仿宋_GB2312" w:eastAsia="仿宋_GB2312" w:hint="eastAsia"/>
          <w:sz w:val="24"/>
        </w:rPr>
      </w:pPr>
      <w:r w:rsidRPr="00792860">
        <w:rPr>
          <w:rFonts w:ascii="仿宋_GB2312" w:eastAsia="仿宋_GB2312" w:hint="eastAsia"/>
          <w:sz w:val="24"/>
        </w:rPr>
        <w:t>*注：本表根据以往各学院推荐校本科教学督导数给出名额，仅供参考。</w:t>
      </w:r>
    </w:p>
    <w:p w:rsidR="002A1546" w:rsidRDefault="002A1546" w:rsidP="00317585">
      <w:bookmarkStart w:id="0" w:name="_GoBack"/>
      <w:bookmarkEnd w:id="0"/>
    </w:p>
    <w:sectPr w:rsidR="002A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85"/>
    <w:rsid w:val="002A1546"/>
    <w:rsid w:val="0031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</dc:creator>
  <cp:keywords/>
  <dc:description/>
  <cp:lastModifiedBy>zhanghui</cp:lastModifiedBy>
  <cp:revision>1</cp:revision>
  <dcterms:created xsi:type="dcterms:W3CDTF">2015-05-27T06:39:00Z</dcterms:created>
  <dcterms:modified xsi:type="dcterms:W3CDTF">2015-05-27T06:39:00Z</dcterms:modified>
</cp:coreProperties>
</file>